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7640" w14:textId="77777777" w:rsidR="00EA0CD8" w:rsidRDefault="00220433">
      <w:pPr>
        <w:ind w:left="4" w:hanging="6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noProof/>
          <w:sz w:val="60"/>
          <w:szCs w:val="60"/>
        </w:rPr>
        <w:drawing>
          <wp:anchor distT="114300" distB="114300" distL="114300" distR="114300" simplePos="0" relativeHeight="251658240" behindDoc="0" locked="0" layoutInCell="1" hidden="0" allowOverlap="1" wp14:anchorId="3313A8C2" wp14:editId="143DD812">
            <wp:simplePos x="0" y="0"/>
            <wp:positionH relativeFrom="page">
              <wp:posOffset>2881313</wp:posOffset>
            </wp:positionH>
            <wp:positionV relativeFrom="page">
              <wp:posOffset>264795</wp:posOffset>
            </wp:positionV>
            <wp:extent cx="2005013" cy="576663"/>
            <wp:effectExtent l="0" t="0" r="0" b="0"/>
            <wp:wrapTopAndBottom distT="114300" distB="11430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5013" cy="576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sz w:val="60"/>
          <w:szCs w:val="60"/>
        </w:rPr>
        <w:t>Advanced SWAT (50 hours)</w:t>
      </w:r>
    </w:p>
    <w:p w14:paraId="04A95816" w14:textId="77777777" w:rsidR="00EA0CD8" w:rsidRDefault="00220433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pict w14:anchorId="2396E9DB">
          <v:rect id="_x0000_i1025" style="width:0;height:1.5pt" o:hralign="center" o:hrstd="t" o:hr="t" fillcolor="#a0a0a0" stroked="f"/>
        </w:pict>
      </w:r>
    </w:p>
    <w:p w14:paraId="6FA4E795" w14:textId="044856EA" w:rsidR="00EA0CD8" w:rsidRDefault="00220433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CSAT is proud to host a 50 Hour ADVANCED SWAT Class.  </w:t>
      </w:r>
    </w:p>
    <w:p w14:paraId="245523AF" w14:textId="77777777" w:rsidR="00EA0CD8" w:rsidRDefault="00EA0CD8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</w:p>
    <w:p w14:paraId="7146C16B" w14:textId="0B7576D2" w:rsidR="00EA0CD8" w:rsidRDefault="00B82F47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The</w:t>
      </w:r>
      <w:r w:rsidR="00220433">
        <w:rPr>
          <w:rFonts w:ascii="Calibri" w:eastAsia="Calibri" w:hAnsi="Calibri" w:cs="Calibri"/>
          <w:b/>
          <w:sz w:val="22"/>
          <w:szCs w:val="22"/>
        </w:rPr>
        <w:t xml:space="preserve"> intent is to provide a tough and comprehensive tactical training week with no harassment</w:t>
      </w:r>
      <w:r w:rsidR="00220433">
        <w:rPr>
          <w:rFonts w:ascii="Calibri" w:eastAsia="Calibri" w:hAnsi="Calibri" w:cs="Calibri"/>
          <w:b/>
          <w:sz w:val="22"/>
          <w:szCs w:val="22"/>
        </w:rPr>
        <w:t xml:space="preserve">.  Teams will eat, live and train with their team for the duration of the class.  Students will be treated as professionals and will be required to act accordingly.  </w:t>
      </w:r>
    </w:p>
    <w:p w14:paraId="427725B3" w14:textId="77777777" w:rsidR="00EA0CD8" w:rsidRDefault="00EA0CD8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</w:p>
    <w:p w14:paraId="6FEE195E" w14:textId="77777777" w:rsidR="00EA0CD8" w:rsidRDefault="00220433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This class will prepare the SWAT officer to perform advanced skills in their tactical un</w:t>
      </w:r>
      <w:r>
        <w:rPr>
          <w:rFonts w:ascii="Calibri" w:eastAsia="Calibri" w:hAnsi="Calibri" w:cs="Calibri"/>
          <w:b/>
          <w:sz w:val="22"/>
          <w:szCs w:val="22"/>
        </w:rPr>
        <w:t>it. Major topics to be covered:</w:t>
      </w:r>
    </w:p>
    <w:p w14:paraId="1C502715" w14:textId="77777777" w:rsidR="00EA0CD8" w:rsidRDefault="00EA0CD8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</w:p>
    <w:p w14:paraId="49F814E3" w14:textId="77777777" w:rsidR="00EA0CD8" w:rsidRDefault="00220433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•</w:t>
      </w:r>
      <w:r>
        <w:rPr>
          <w:rFonts w:ascii="Calibri" w:eastAsia="Calibri" w:hAnsi="Calibri" w:cs="Calibri"/>
          <w:b/>
          <w:sz w:val="22"/>
          <w:szCs w:val="22"/>
        </w:rPr>
        <w:tab/>
        <w:t>Safety</w:t>
      </w:r>
    </w:p>
    <w:p w14:paraId="4D463483" w14:textId="77777777" w:rsidR="00EA0CD8" w:rsidRDefault="00220433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•</w:t>
      </w:r>
      <w:r>
        <w:rPr>
          <w:rFonts w:ascii="Calibri" w:eastAsia="Calibri" w:hAnsi="Calibri" w:cs="Calibri"/>
          <w:b/>
          <w:sz w:val="22"/>
          <w:szCs w:val="22"/>
        </w:rPr>
        <w:tab/>
        <w:t>Rifle Marksmanship</w:t>
      </w:r>
    </w:p>
    <w:p w14:paraId="19595C96" w14:textId="77777777" w:rsidR="00EA0CD8" w:rsidRDefault="00220433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•</w:t>
      </w:r>
      <w:r>
        <w:rPr>
          <w:rFonts w:ascii="Calibri" w:eastAsia="Calibri" w:hAnsi="Calibri" w:cs="Calibri"/>
          <w:b/>
          <w:sz w:val="22"/>
          <w:szCs w:val="22"/>
        </w:rPr>
        <w:tab/>
        <w:t>Pistol Marksmanship</w:t>
      </w:r>
    </w:p>
    <w:p w14:paraId="1441958D" w14:textId="77777777" w:rsidR="00EA0CD8" w:rsidRDefault="00220433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•</w:t>
      </w:r>
      <w:r>
        <w:rPr>
          <w:rFonts w:ascii="Calibri" w:eastAsia="Calibri" w:hAnsi="Calibri" w:cs="Calibri"/>
          <w:b/>
          <w:sz w:val="22"/>
          <w:szCs w:val="22"/>
        </w:rPr>
        <w:tab/>
        <w:t>Single and Two Person Corner Clears</w:t>
      </w:r>
    </w:p>
    <w:p w14:paraId="3312F866" w14:textId="77777777" w:rsidR="00EA0CD8" w:rsidRDefault="00220433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•</w:t>
      </w:r>
      <w:r>
        <w:rPr>
          <w:rFonts w:ascii="Calibri" w:eastAsia="Calibri" w:hAnsi="Calibri" w:cs="Calibri"/>
          <w:b/>
          <w:sz w:val="22"/>
          <w:szCs w:val="22"/>
        </w:rPr>
        <w:tab/>
        <w:t>Window Ports</w:t>
      </w:r>
    </w:p>
    <w:p w14:paraId="79D0210A" w14:textId="77777777" w:rsidR="00EA0CD8" w:rsidRDefault="00220433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•</w:t>
      </w:r>
      <w:r>
        <w:rPr>
          <w:rFonts w:ascii="Calibri" w:eastAsia="Calibri" w:hAnsi="Calibri" w:cs="Calibri"/>
          <w:b/>
          <w:sz w:val="22"/>
          <w:szCs w:val="22"/>
        </w:rPr>
        <w:tab/>
        <w:t>Exterior Movement</w:t>
      </w:r>
    </w:p>
    <w:p w14:paraId="4090817B" w14:textId="77777777" w:rsidR="00EA0CD8" w:rsidRDefault="00220433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•</w:t>
      </w:r>
      <w:r>
        <w:rPr>
          <w:rFonts w:ascii="Calibri" w:eastAsia="Calibri" w:hAnsi="Calibri" w:cs="Calibri"/>
          <w:b/>
          <w:sz w:val="22"/>
          <w:szCs w:val="22"/>
        </w:rPr>
        <w:tab/>
        <w:t>CQB</w:t>
      </w:r>
    </w:p>
    <w:p w14:paraId="02C4277A" w14:textId="77777777" w:rsidR="00EA0CD8" w:rsidRDefault="00220433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•</w:t>
      </w:r>
      <w:r>
        <w:rPr>
          <w:rFonts w:ascii="Calibri" w:eastAsia="Calibri" w:hAnsi="Calibri" w:cs="Calibri"/>
          <w:b/>
          <w:sz w:val="22"/>
          <w:szCs w:val="22"/>
        </w:rPr>
        <w:tab/>
        <w:t>Hallways</w:t>
      </w:r>
    </w:p>
    <w:p w14:paraId="3A2B13FD" w14:textId="119BA3ED" w:rsidR="00EA0CD8" w:rsidRDefault="00220433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•</w:t>
      </w:r>
      <w:r>
        <w:rPr>
          <w:rFonts w:ascii="Calibri" w:eastAsia="Calibri" w:hAnsi="Calibri" w:cs="Calibri"/>
          <w:b/>
          <w:sz w:val="22"/>
          <w:szCs w:val="22"/>
        </w:rPr>
        <w:tab/>
        <w:t>Hostage Rescue</w:t>
      </w:r>
      <w:r w:rsidR="00B82F47">
        <w:rPr>
          <w:rFonts w:ascii="Calibri" w:eastAsia="Calibri" w:hAnsi="Calibri" w:cs="Calibri"/>
          <w:b/>
          <w:sz w:val="22"/>
          <w:szCs w:val="22"/>
        </w:rPr>
        <w:t>-Multiple Breach Points</w:t>
      </w:r>
    </w:p>
    <w:p w14:paraId="21AAB23F" w14:textId="77777777" w:rsidR="00EA0CD8" w:rsidRDefault="00220433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•</w:t>
      </w:r>
      <w:r>
        <w:rPr>
          <w:rFonts w:ascii="Calibri" w:eastAsia="Calibri" w:hAnsi="Calibri" w:cs="Calibri"/>
          <w:b/>
          <w:sz w:val="22"/>
          <w:szCs w:val="22"/>
        </w:rPr>
        <w:tab/>
        <w:t>Assault Planning</w:t>
      </w:r>
    </w:p>
    <w:p w14:paraId="2C84E37E" w14:textId="4DBA79C3" w:rsidR="00EA0CD8" w:rsidRDefault="00220433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•</w:t>
      </w:r>
      <w:r>
        <w:rPr>
          <w:rFonts w:ascii="Calibri" w:eastAsia="Calibri" w:hAnsi="Calibri" w:cs="Calibri"/>
          <w:b/>
          <w:sz w:val="22"/>
          <w:szCs w:val="22"/>
        </w:rPr>
        <w:tab/>
      </w:r>
      <w:r w:rsidR="00B82F47">
        <w:rPr>
          <w:rFonts w:ascii="Calibri" w:eastAsia="Calibri" w:hAnsi="Calibri" w:cs="Calibri"/>
          <w:b/>
          <w:sz w:val="22"/>
          <w:szCs w:val="22"/>
        </w:rPr>
        <w:t>Multi-Team Integration</w:t>
      </w:r>
    </w:p>
    <w:p w14:paraId="011832FE" w14:textId="77777777" w:rsidR="00EA0CD8" w:rsidRDefault="00220433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•</w:t>
      </w:r>
      <w:r>
        <w:rPr>
          <w:rFonts w:ascii="Calibri" w:eastAsia="Calibri" w:hAnsi="Calibri" w:cs="Calibri"/>
          <w:b/>
          <w:sz w:val="22"/>
          <w:szCs w:val="22"/>
        </w:rPr>
        <w:tab/>
        <w:t>Medical</w:t>
      </w:r>
    </w:p>
    <w:p w14:paraId="1868E210" w14:textId="77777777" w:rsidR="00EA0CD8" w:rsidRDefault="00220433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•</w:t>
      </w:r>
      <w:r>
        <w:rPr>
          <w:rFonts w:ascii="Calibri" w:eastAsia="Calibri" w:hAnsi="Calibri" w:cs="Calibri"/>
          <w:b/>
          <w:sz w:val="22"/>
          <w:szCs w:val="22"/>
        </w:rPr>
        <w:tab/>
        <w:t>Live Fire Tactical Scenarios</w:t>
      </w:r>
    </w:p>
    <w:p w14:paraId="0AB5449A" w14:textId="77777777" w:rsidR="00EA0CD8" w:rsidRDefault="00220433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•</w:t>
      </w:r>
      <w:r>
        <w:rPr>
          <w:rFonts w:ascii="Calibri" w:eastAsia="Calibri" w:hAnsi="Calibri" w:cs="Calibri"/>
          <w:b/>
          <w:sz w:val="22"/>
          <w:szCs w:val="22"/>
        </w:rPr>
        <w:tab/>
        <w:t>How to Train</w:t>
      </w:r>
    </w:p>
    <w:p w14:paraId="67157D2E" w14:textId="77777777" w:rsidR="00EA0CD8" w:rsidRDefault="00EA0CD8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</w:p>
    <w:p w14:paraId="3E703CDE" w14:textId="77777777" w:rsidR="00EA0CD8" w:rsidRDefault="00220433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AMMUNITION REQUIREMENTS  </w:t>
      </w:r>
    </w:p>
    <w:p w14:paraId="72DBE910" w14:textId="3A92A67C" w:rsidR="00EA0CD8" w:rsidRDefault="00B82F47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5</w:t>
      </w:r>
      <w:r w:rsidR="00220433">
        <w:rPr>
          <w:rFonts w:ascii="Calibri" w:eastAsia="Calibri" w:hAnsi="Calibri" w:cs="Calibri"/>
          <w:b/>
          <w:sz w:val="22"/>
          <w:szCs w:val="22"/>
        </w:rPr>
        <w:t>00 Ball Pistol/</w:t>
      </w:r>
      <w:r>
        <w:rPr>
          <w:rFonts w:ascii="Calibri" w:eastAsia="Calibri" w:hAnsi="Calibri" w:cs="Calibri"/>
          <w:b/>
          <w:sz w:val="22"/>
          <w:szCs w:val="22"/>
        </w:rPr>
        <w:t>5</w:t>
      </w:r>
      <w:r w:rsidR="00220433">
        <w:rPr>
          <w:rFonts w:ascii="Calibri" w:eastAsia="Calibri" w:hAnsi="Calibri" w:cs="Calibri"/>
          <w:b/>
          <w:sz w:val="22"/>
          <w:szCs w:val="22"/>
        </w:rPr>
        <w:t>00 Ball Rifle</w:t>
      </w:r>
    </w:p>
    <w:p w14:paraId="7988F189" w14:textId="77777777" w:rsidR="00EA0CD8" w:rsidRDefault="00EA0CD8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</w:p>
    <w:p w14:paraId="15A7162C" w14:textId="77777777" w:rsidR="00EA0CD8" w:rsidRDefault="00220433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PHYSICAL REQUIREMENTS</w:t>
      </w:r>
    </w:p>
    <w:p w14:paraId="460A6422" w14:textId="4F703BED" w:rsidR="00EA0CD8" w:rsidRDefault="00220433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Students should be in adequate physical condition to train in tactical gear for </w:t>
      </w:r>
      <w:r w:rsidR="00B82F47">
        <w:rPr>
          <w:rFonts w:ascii="Calibri" w:eastAsia="Calibri" w:hAnsi="Calibri" w:cs="Calibri"/>
          <w:b/>
          <w:sz w:val="22"/>
          <w:szCs w:val="22"/>
        </w:rPr>
        <w:t>8</w:t>
      </w:r>
      <w:r>
        <w:rPr>
          <w:rFonts w:ascii="Calibri" w:eastAsia="Calibri" w:hAnsi="Calibri" w:cs="Calibri"/>
          <w:b/>
          <w:sz w:val="22"/>
          <w:szCs w:val="22"/>
        </w:rPr>
        <w:t xml:space="preserve"> hours at a time.</w:t>
      </w:r>
    </w:p>
    <w:p w14:paraId="17B05780" w14:textId="77777777" w:rsidR="00EA0CD8" w:rsidRDefault="00EA0CD8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</w:p>
    <w:p w14:paraId="63199999" w14:textId="77777777" w:rsidR="00EA0CD8" w:rsidRDefault="00220433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EQUIPMENT NEEDED</w:t>
      </w:r>
    </w:p>
    <w:p w14:paraId="68266316" w14:textId="1FB7CEE3" w:rsidR="00EA0CD8" w:rsidRDefault="00220433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All Tactical gear, includes a helmet, vest</w:t>
      </w:r>
      <w:r>
        <w:rPr>
          <w:rFonts w:ascii="Calibri" w:eastAsia="Calibri" w:hAnsi="Calibri" w:cs="Calibri"/>
          <w:b/>
          <w:sz w:val="22"/>
          <w:szCs w:val="22"/>
        </w:rPr>
        <w:t>, flashlight, eyes, ears.  Rifle and Pistol, pistol belt.  The rifle should have a sling.  Bring water and inclement weather gear. If possible, have shoulder weapons (rifles) zeroed to 10</w:t>
      </w:r>
      <w:r>
        <w:rPr>
          <w:rFonts w:ascii="Calibri" w:eastAsia="Calibri" w:hAnsi="Calibri" w:cs="Calibri"/>
          <w:b/>
          <w:sz w:val="22"/>
          <w:szCs w:val="22"/>
        </w:rPr>
        <w:t>0 yards.</w:t>
      </w:r>
    </w:p>
    <w:p w14:paraId="23B44166" w14:textId="77777777" w:rsidR="00EA0CD8" w:rsidRDefault="00EA0CD8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</w:p>
    <w:p w14:paraId="553DA9F0" w14:textId="77777777" w:rsidR="00EA0CD8" w:rsidRDefault="00220433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BARRACKS/MEALS</w:t>
      </w:r>
    </w:p>
    <w:p w14:paraId="39AD4BC2" w14:textId="77777777" w:rsidR="00EA0CD8" w:rsidRDefault="00220433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BARRACKS AVAILABLE</w:t>
      </w:r>
    </w:p>
    <w:p w14:paraId="484016B6" w14:textId="77777777" w:rsidR="00EA0CD8" w:rsidRDefault="00220433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Students will eat locally, or they can buy food and eat in the barracks. Three refrigerators and two microwaves are available.</w:t>
      </w:r>
    </w:p>
    <w:p w14:paraId="5DB417A9" w14:textId="77777777" w:rsidR="00EA0CD8" w:rsidRDefault="00EA0CD8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</w:p>
    <w:p w14:paraId="60FC9C8A" w14:textId="77777777" w:rsidR="00EA0CD8" w:rsidRDefault="00220433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REPORTING</w:t>
      </w:r>
    </w:p>
    <w:p w14:paraId="560E346C" w14:textId="3F5851FD" w:rsidR="00EA0CD8" w:rsidRDefault="00220433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Students </w:t>
      </w:r>
      <w:r w:rsidR="00B82F47">
        <w:rPr>
          <w:rFonts w:ascii="Calibri" w:eastAsia="Calibri" w:hAnsi="Calibri" w:cs="Calibri"/>
          <w:b/>
          <w:sz w:val="22"/>
          <w:szCs w:val="22"/>
        </w:rPr>
        <w:t>can</w:t>
      </w:r>
      <w:r>
        <w:rPr>
          <w:rFonts w:ascii="Calibri" w:eastAsia="Calibri" w:hAnsi="Calibri" w:cs="Calibri"/>
          <w:b/>
          <w:sz w:val="22"/>
          <w:szCs w:val="22"/>
        </w:rPr>
        <w:t xml:space="preserve"> report on Sunday, Day </w:t>
      </w:r>
      <w:r w:rsidR="00B82F47">
        <w:rPr>
          <w:rFonts w:ascii="Calibri" w:eastAsia="Calibri" w:hAnsi="Calibri" w:cs="Calibri"/>
          <w:b/>
          <w:sz w:val="22"/>
          <w:szCs w:val="22"/>
        </w:rPr>
        <w:t>0.</w:t>
      </w:r>
      <w:r>
        <w:rPr>
          <w:rFonts w:ascii="Calibri" w:eastAsia="Calibri" w:hAnsi="Calibri" w:cs="Calibri"/>
          <w:b/>
          <w:sz w:val="22"/>
          <w:szCs w:val="22"/>
        </w:rPr>
        <w:t xml:space="preserve"> The classroom session starts at 0800 </w:t>
      </w:r>
      <w:r w:rsidR="00B82F47">
        <w:rPr>
          <w:rFonts w:ascii="Calibri" w:eastAsia="Calibri" w:hAnsi="Calibri" w:cs="Calibri"/>
          <w:b/>
          <w:sz w:val="22"/>
          <w:szCs w:val="22"/>
        </w:rPr>
        <w:t>am</w:t>
      </w:r>
      <w:r>
        <w:rPr>
          <w:rFonts w:ascii="Calibri" w:eastAsia="Calibri" w:hAnsi="Calibri" w:cs="Calibri"/>
          <w:b/>
          <w:sz w:val="22"/>
          <w:szCs w:val="22"/>
        </w:rPr>
        <w:t xml:space="preserve"> on Monday.</w:t>
      </w:r>
    </w:p>
    <w:p w14:paraId="79FDE85A" w14:textId="77777777" w:rsidR="00EA0CD8" w:rsidRDefault="00EA0CD8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</w:p>
    <w:p w14:paraId="1CC7ABB9" w14:textId="77777777" w:rsidR="00EA0CD8" w:rsidRDefault="00220433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REGISTRATION/PAYMENT: No refunds 30 days prior to the course start.</w:t>
      </w:r>
    </w:p>
    <w:sectPr w:rsidR="00EA0CD8">
      <w:headerReference w:type="first" r:id="rId8"/>
      <w:footerReference w:type="first" r:id="rId9"/>
      <w:pgSz w:w="12240" w:h="15840"/>
      <w:pgMar w:top="792" w:right="1440" w:bottom="720" w:left="1440" w:header="14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549AD" w14:textId="77777777" w:rsidR="00220433" w:rsidRDefault="00220433">
      <w:pPr>
        <w:spacing w:line="240" w:lineRule="auto"/>
        <w:ind w:left="0" w:hanging="2"/>
      </w:pPr>
      <w:r>
        <w:separator/>
      </w:r>
    </w:p>
  </w:endnote>
  <w:endnote w:type="continuationSeparator" w:id="0">
    <w:p w14:paraId="0F5B8CBC" w14:textId="77777777" w:rsidR="00220433" w:rsidRDefault="0022043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38DB" w14:textId="77777777" w:rsidR="00EA0CD8" w:rsidRDefault="00EA0CD8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1A3C6" w14:textId="77777777" w:rsidR="00220433" w:rsidRDefault="00220433">
      <w:pPr>
        <w:spacing w:line="240" w:lineRule="auto"/>
        <w:ind w:left="0" w:hanging="2"/>
      </w:pPr>
      <w:r>
        <w:separator/>
      </w:r>
    </w:p>
  </w:footnote>
  <w:footnote w:type="continuationSeparator" w:id="0">
    <w:p w14:paraId="42DA7DE1" w14:textId="77777777" w:rsidR="00220433" w:rsidRDefault="0022043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A52CD" w14:textId="77777777" w:rsidR="00EA0CD8" w:rsidRDefault="00EA0CD8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CD8"/>
    <w:rsid w:val="00220433"/>
    <w:rsid w:val="00AC1086"/>
    <w:rsid w:val="00B82F47"/>
    <w:rsid w:val="00EA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14CDF"/>
  <w15:docId w15:val="{432ED398-7333-4C25-A37D-44DA1B4F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ind w:left="2160" w:hanging="2160"/>
    </w:pPr>
    <w:rPr>
      <w:b/>
      <w:sz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pPr>
      <w:ind w:left="2160" w:hanging="2160"/>
    </w:pPr>
    <w:rPr>
      <w:b/>
    </w:rPr>
  </w:style>
  <w:style w:type="paragraph" w:styleId="BodyTextIndent2">
    <w:name w:val="Body Text Indent 2"/>
    <w:basedOn w:val="Normal"/>
    <w:pPr>
      <w:ind w:left="2160" w:hanging="2160"/>
    </w:pPr>
    <w:rPr>
      <w:sz w:val="1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Pr>
      <w:b/>
      <w:bCs/>
      <w:sz w:val="2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BodyTextIndentChar">
    <w:name w:val="Body Text Indent Char"/>
    <w:rPr>
      <w:rFonts w:ascii="Arial" w:hAnsi="Arial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MessageHeaderChar">
    <w:name w:val="Message Header Char"/>
    <w:rPr>
      <w:rFonts w:ascii="Arial" w:hAnsi="Arial" w:cs="Arial"/>
      <w:w w:val="100"/>
      <w:position w:val="-1"/>
      <w:sz w:val="24"/>
      <w:szCs w:val="24"/>
      <w:effect w:val="none"/>
      <w:shd w:val="pct20" w:color="auto" w:fill="auto"/>
      <w:vertAlign w:val="baseline"/>
      <w:cs w:val="0"/>
      <w:em w:val="none"/>
    </w:rPr>
  </w:style>
  <w:style w:type="character" w:customStyle="1" w:styleId="BodyText2Char">
    <w:name w:val="Body Text 2 Char"/>
    <w:rPr>
      <w:rFonts w:ascii="Arial" w:hAnsi="Arial"/>
      <w:b/>
      <w:bCs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blockemailwithname2">
    <w:name w:val="blockemailwithname2"/>
    <w:rPr>
      <w:color w:val="444444"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mChuqX4xpOiNgamDAO0Qf4bZ8Q==">AMUW2mUF7BAOg79oUKc057UMq0W/ebTC6DqNX+XnNKZOCdBZB5g3TqKfpt3rK91wU8MKxaZfI7rw3shLGD5kY086D2jab6himghCMCfC8TlMAg/64oZv1Kw=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Finley</dc:creator>
  <cp:lastModifiedBy>Paul Howe</cp:lastModifiedBy>
  <cp:revision>3</cp:revision>
  <dcterms:created xsi:type="dcterms:W3CDTF">2021-09-03T17:57:00Z</dcterms:created>
  <dcterms:modified xsi:type="dcterms:W3CDTF">2021-09-03T18:00:00Z</dcterms:modified>
</cp:coreProperties>
</file>